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4129A" w:rsidRDefault="00B96BF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KIMBERLY TOWNE</w:t>
      </w:r>
    </w:p>
    <w:p w14:paraId="00000002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1736 </w:t>
      </w:r>
      <w:proofErr w:type="spellStart"/>
      <w:r>
        <w:rPr>
          <w:rFonts w:ascii="Calibri" w:eastAsia="Calibri" w:hAnsi="Calibri" w:cs="Calibri"/>
          <w:sz w:val="24"/>
          <w:szCs w:val="24"/>
        </w:rPr>
        <w:t>Tatnic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Road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207-216-3477</w:t>
      </w:r>
    </w:p>
    <w:p w14:paraId="00000003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Wells, ME  04090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Email: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ktowne1@une.edu</w:t>
        </w:r>
      </w:hyperlink>
    </w:p>
    <w:p w14:paraId="00000004" w14:textId="77777777" w:rsidR="0064129A" w:rsidRDefault="00B96BFF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pict w14:anchorId="23035631">
          <v:rect id="_x0000_i1025" style="width:0;height:1.5pt" o:hralign="center" o:hrstd="t" o:hr="t" fillcolor="#a0a0a0" stroked="f"/>
        </w:pict>
      </w:r>
    </w:p>
    <w:p w14:paraId="00000005" w14:textId="77777777" w:rsidR="0064129A" w:rsidRDefault="00B96BFF">
      <w:pPr>
        <w:widowControl w:val="0"/>
        <w:spacing w:before="200"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OBJECTIVE:</w:t>
      </w:r>
      <w:r>
        <w:rPr>
          <w:rFonts w:ascii="Calibri" w:eastAsia="Calibri" w:hAnsi="Calibri" w:cs="Calibri"/>
          <w:sz w:val="24"/>
          <w:szCs w:val="24"/>
        </w:rPr>
        <w:t xml:space="preserve">  To obtain a substitute teaching position in the Biddeford School District</w:t>
      </w:r>
    </w:p>
    <w:p w14:paraId="00000006" w14:textId="77777777" w:rsidR="0064129A" w:rsidRDefault="0064129A">
      <w:pPr>
        <w:widowControl w:val="0"/>
        <w:spacing w:before="200" w:line="240" w:lineRule="auto"/>
        <w:rPr>
          <w:rFonts w:ascii="Calibri" w:eastAsia="Calibri" w:hAnsi="Calibri" w:cs="Calibri"/>
          <w:sz w:val="24"/>
          <w:szCs w:val="24"/>
        </w:rPr>
      </w:pPr>
    </w:p>
    <w:p w14:paraId="00000007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SUMMARY OF QUALIFICATIONS</w:t>
      </w:r>
    </w:p>
    <w:p w14:paraId="00000008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pict w14:anchorId="24D3C9C8">
          <v:rect id="_x0000_i1026" style="width:0;height:1.5pt" o:hralign="center" o:hrstd="t" o:hr="t" fillcolor="#a0a0a0" stroked="f"/>
        </w:pict>
      </w:r>
    </w:p>
    <w:p w14:paraId="00000009" w14:textId="77777777" w:rsidR="0064129A" w:rsidRDefault="00B96BFF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Educated on the essential roles and duties of teachers</w:t>
      </w:r>
    </w:p>
    <w:p w14:paraId="0000000A" w14:textId="77777777" w:rsidR="0064129A" w:rsidRDefault="00B96BFF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Experienced in applying Common Core and Maine State learning standards</w:t>
      </w:r>
    </w:p>
    <w:p w14:paraId="0000000B" w14:textId="77777777" w:rsidR="0064129A" w:rsidRDefault="00B96BFF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Works well with others in</w:t>
      </w:r>
      <w:r>
        <w:rPr>
          <w:rFonts w:ascii="Calibri" w:eastAsia="Calibri" w:hAnsi="Calibri" w:cs="Calibri"/>
          <w:sz w:val="24"/>
          <w:szCs w:val="24"/>
        </w:rPr>
        <w:t xml:space="preserve"> leadership and supporting roles</w:t>
      </w:r>
    </w:p>
    <w:p w14:paraId="0000000C" w14:textId="77777777" w:rsidR="0064129A" w:rsidRDefault="00B96BFF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Communicated effectively with peers and advisors</w:t>
      </w:r>
    </w:p>
    <w:p w14:paraId="0000000D" w14:textId="77777777" w:rsidR="0064129A" w:rsidRDefault="00B96BFF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Completing second year of college in a secondary education program</w:t>
      </w:r>
    </w:p>
    <w:p w14:paraId="0000000E" w14:textId="77777777" w:rsidR="0064129A" w:rsidRDefault="00B96BFF">
      <w:pPr>
        <w:widowControl w:val="0"/>
        <w:numPr>
          <w:ilvl w:val="0"/>
          <w:numId w:val="7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Experienced in using technology to further student learning</w:t>
      </w:r>
    </w:p>
    <w:p w14:paraId="0000000F" w14:textId="77777777" w:rsidR="0064129A" w:rsidRDefault="0064129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0" w14:textId="77777777" w:rsidR="0064129A" w:rsidRDefault="0064129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1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RELEVANT SKILLS AND EXPERIENCE</w:t>
      </w:r>
    </w:p>
    <w:p w14:paraId="00000012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pict w14:anchorId="504C5172">
          <v:rect id="_x0000_i1027" style="width:0;height:1.5pt" o:hralign="center" o:hrstd="t" o:hr="t" fillcolor="#a0a0a0" stroked="f"/>
        </w:pict>
      </w:r>
    </w:p>
    <w:p w14:paraId="00000013" w14:textId="77777777" w:rsidR="0064129A" w:rsidRDefault="0064129A">
      <w:pPr>
        <w:keepLines/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4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Teaching skills/experience</w:t>
      </w:r>
    </w:p>
    <w:p w14:paraId="00000015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Developed life science and biology lesson plans for middle and high school</w:t>
      </w:r>
    </w:p>
    <w:p w14:paraId="00000016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Planned lessons to accommodate a variety of student needs</w:t>
      </w:r>
    </w:p>
    <w:p w14:paraId="00000017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Taught multimedia mini lesson to third grade students</w:t>
      </w:r>
    </w:p>
    <w:p w14:paraId="00000018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Learned to promote diversity and inclusion in the classroom</w:t>
      </w:r>
    </w:p>
    <w:p w14:paraId="00000019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Trained coworkers on housekeeping procedures at Nautical Property Management</w:t>
      </w:r>
    </w:p>
    <w:p w14:paraId="0000001A" w14:textId="77777777" w:rsidR="0064129A" w:rsidRDefault="0064129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B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Supervisory skills</w:t>
      </w:r>
    </w:p>
    <w:p w14:paraId="0000001C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Observed classrooms in all levels of K-12 edu</w:t>
      </w:r>
      <w:r>
        <w:rPr>
          <w:rFonts w:ascii="Calibri" w:eastAsia="Calibri" w:hAnsi="Calibri" w:cs="Calibri"/>
          <w:sz w:val="24"/>
          <w:szCs w:val="24"/>
        </w:rPr>
        <w:t>cation</w:t>
      </w:r>
    </w:p>
    <w:p w14:paraId="0000001D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Studied classroom management techniques</w:t>
      </w:r>
    </w:p>
    <w:p w14:paraId="0000001E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Led team of 2-3 housekeepers at Nautical Property Management</w:t>
      </w:r>
    </w:p>
    <w:p w14:paraId="0000001F" w14:textId="77777777" w:rsidR="0064129A" w:rsidRDefault="0064129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0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Communication skills</w:t>
      </w:r>
    </w:p>
    <w:p w14:paraId="00000021" w14:textId="77777777" w:rsidR="0064129A" w:rsidRDefault="00B96BFF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Presented lesson plans to professors for feedback</w:t>
      </w:r>
    </w:p>
    <w:p w14:paraId="00000022" w14:textId="77777777" w:rsidR="0064129A" w:rsidRDefault="00B96BFF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Studied public speaking techniques to give effective presentations</w:t>
      </w:r>
    </w:p>
    <w:p w14:paraId="00000023" w14:textId="77777777" w:rsidR="0064129A" w:rsidRDefault="00B96BFF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Addressed</w:t>
      </w:r>
      <w:r>
        <w:rPr>
          <w:rFonts w:ascii="Calibri" w:eastAsia="Calibri" w:hAnsi="Calibri" w:cs="Calibri"/>
          <w:sz w:val="24"/>
          <w:szCs w:val="24"/>
        </w:rPr>
        <w:t xml:space="preserve"> high school graduating class and community in valedictorian speech</w:t>
      </w:r>
    </w:p>
    <w:p w14:paraId="00000024" w14:textId="77777777" w:rsidR="0064129A" w:rsidRDefault="00B96BFF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Studied professional and technical writing</w:t>
      </w:r>
    </w:p>
    <w:p w14:paraId="00000025" w14:textId="77777777" w:rsidR="0064129A" w:rsidRDefault="0064129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6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Technology experience</w:t>
      </w:r>
    </w:p>
    <w:p w14:paraId="00000027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Developed technology-based mini lesson for third grade students</w:t>
      </w:r>
    </w:p>
    <w:p w14:paraId="00000028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Studied the integration of technology in schools</w:t>
      </w:r>
    </w:p>
    <w:p w14:paraId="00000029" w14:textId="77777777" w:rsidR="0064129A" w:rsidRDefault="00B96BFF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Demonstra</w:t>
      </w:r>
      <w:r>
        <w:rPr>
          <w:rFonts w:ascii="Calibri" w:eastAsia="Calibri" w:hAnsi="Calibri" w:cs="Calibri"/>
          <w:sz w:val="24"/>
          <w:szCs w:val="24"/>
        </w:rPr>
        <w:t>ted proficiency using wide range of educational applications and programs</w:t>
      </w:r>
    </w:p>
    <w:p w14:paraId="0000002A" w14:textId="77777777" w:rsidR="0064129A" w:rsidRDefault="0064129A">
      <w:pPr>
        <w:widowControl w:val="0"/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B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EMPLOYMENT HISTORY</w:t>
      </w:r>
    </w:p>
    <w:p w14:paraId="0000002C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pict w14:anchorId="238D0765">
          <v:rect id="_x0000_i1028" style="width:0;height:1.5pt" o:hralign="center" o:hrstd="t" o:hr="t" fillcolor="#a0a0a0" stroked="f"/>
        </w:pict>
      </w:r>
    </w:p>
    <w:p w14:paraId="0000002D" w14:textId="77777777" w:rsidR="0064129A" w:rsidRDefault="00B96BFF">
      <w:pPr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Nautical Property Management</w:t>
      </w:r>
      <w:r>
        <w:rPr>
          <w:rFonts w:ascii="Calibri" w:eastAsia="Calibri" w:hAnsi="Calibri" w:cs="Calibri"/>
          <w:sz w:val="24"/>
          <w:szCs w:val="24"/>
        </w:rPr>
        <w:t>, Wells, ME</w:t>
      </w:r>
    </w:p>
    <w:p w14:paraId="0000002E" w14:textId="77777777" w:rsidR="0064129A" w:rsidRDefault="00B96BFF">
      <w:pPr>
        <w:widowControl w:val="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Housekeeping team leader, June-September 2017-2019</w:t>
      </w:r>
    </w:p>
    <w:p w14:paraId="0000002F" w14:textId="77777777" w:rsidR="0064129A" w:rsidRDefault="0064129A">
      <w:pPr>
        <w:widowControl w:val="0"/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p w14:paraId="00000030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EDUCATION</w:t>
      </w:r>
    </w:p>
    <w:p w14:paraId="00000031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pict w14:anchorId="0FBBFE48">
          <v:rect id="_x0000_i1029" style="width:0;height:1.5pt" o:hralign="center" o:hrstd="t" o:hr="t" fillcolor="#a0a0a0" stroked="f"/>
        </w:pict>
      </w:r>
    </w:p>
    <w:p w14:paraId="00000032" w14:textId="77777777" w:rsidR="0064129A" w:rsidRDefault="00B96BFF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University of New England</w:t>
      </w:r>
      <w:r>
        <w:rPr>
          <w:rFonts w:ascii="Calibri" w:eastAsia="Calibri" w:hAnsi="Calibri" w:cs="Calibri"/>
          <w:sz w:val="24"/>
          <w:szCs w:val="24"/>
        </w:rPr>
        <w:t>, Biddeford, ME</w:t>
      </w:r>
    </w:p>
    <w:p w14:paraId="00000033" w14:textId="77777777" w:rsidR="0064129A" w:rsidRDefault="00B96BFF">
      <w:pPr>
        <w:widowControl w:val="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Second year, Bachelor of Science in Secondary Education, concentrating in Biology, 2019-Present </w:t>
      </w:r>
    </w:p>
    <w:p w14:paraId="00000034" w14:textId="77777777" w:rsidR="0064129A" w:rsidRDefault="0064129A">
      <w:pPr>
        <w:widowControl w:val="0"/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5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VOLUNTEER POSITIONS</w:t>
      </w:r>
    </w:p>
    <w:p w14:paraId="00000036" w14:textId="77777777" w:rsidR="0064129A" w:rsidRDefault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pict w14:anchorId="091AD32C">
          <v:rect id="_x0000_i1030" style="width:0;height:1.5pt" o:hralign="center" o:hrstd="t" o:hr="t" fillcolor="#a0a0a0" stroked="f"/>
        </w:pict>
      </w:r>
    </w:p>
    <w:p w14:paraId="00000037" w14:textId="77777777" w:rsidR="0064129A" w:rsidRDefault="00B96BFF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Wells Elementary School</w:t>
      </w:r>
      <w:r>
        <w:rPr>
          <w:rFonts w:ascii="Calibri" w:eastAsia="Calibri" w:hAnsi="Calibri" w:cs="Calibri"/>
          <w:sz w:val="24"/>
          <w:szCs w:val="24"/>
        </w:rPr>
        <w:t>, Wells, ME</w:t>
      </w:r>
    </w:p>
    <w:p w14:paraId="00000038" w14:textId="77777777" w:rsidR="0064129A" w:rsidRDefault="00B96BFF">
      <w:pPr>
        <w:widowControl w:val="0"/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Teen Trendsetter reading volunteer, September-April, 2018-2019</w:t>
      </w:r>
    </w:p>
    <w:p w14:paraId="00000039" w14:textId="77777777" w:rsidR="0064129A" w:rsidRDefault="0064129A">
      <w:pPr>
        <w:widowControl w:val="0"/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3A" w14:textId="3113420A" w:rsidR="0064129A" w:rsidRPr="00B96BFF" w:rsidRDefault="00B96BFF">
      <w:pPr>
        <w:widowControl w:val="0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REFERENCES:</w:t>
      </w:r>
      <w:r>
        <w:rPr>
          <w:rFonts w:ascii="Calibri" w:eastAsia="Calibri" w:hAnsi="Calibri" w:cs="Calibri"/>
          <w:bCs/>
          <w:sz w:val="24"/>
          <w:szCs w:val="24"/>
        </w:rPr>
        <w:t xml:space="preserve"> References are available upon request</w:t>
      </w:r>
    </w:p>
    <w:p w14:paraId="0000003E" w14:textId="35531C92" w:rsidR="0064129A" w:rsidRPr="00B96BFF" w:rsidRDefault="0064129A" w:rsidP="00B96BFF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sectPr w:rsidR="0064129A" w:rsidRPr="00B96B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0886"/>
    <w:multiLevelType w:val="multilevel"/>
    <w:tmpl w:val="47760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F3FB2"/>
    <w:multiLevelType w:val="multilevel"/>
    <w:tmpl w:val="A1141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9B1E02"/>
    <w:multiLevelType w:val="multilevel"/>
    <w:tmpl w:val="BCF80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C317E4"/>
    <w:multiLevelType w:val="multilevel"/>
    <w:tmpl w:val="7AD23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FF5E41"/>
    <w:multiLevelType w:val="multilevel"/>
    <w:tmpl w:val="439AF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9E46447"/>
    <w:multiLevelType w:val="multilevel"/>
    <w:tmpl w:val="95AE9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2CF4CA7"/>
    <w:multiLevelType w:val="multilevel"/>
    <w:tmpl w:val="F32CA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9A"/>
    <w:rsid w:val="0064129A"/>
    <w:rsid w:val="00701A48"/>
    <w:rsid w:val="00B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6AB0"/>
  <w15:docId w15:val="{563E7F08-89C7-425B-873C-88CBCFD2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towne1@u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Towne</cp:lastModifiedBy>
  <cp:revision>3</cp:revision>
  <dcterms:created xsi:type="dcterms:W3CDTF">2021-02-28T03:56:00Z</dcterms:created>
  <dcterms:modified xsi:type="dcterms:W3CDTF">2021-02-28T03:57:00Z</dcterms:modified>
</cp:coreProperties>
</file>